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428C3" w14:textId="77777777" w:rsidR="00925385" w:rsidRDefault="00925385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BDC89D2" w14:textId="77777777" w:rsidR="00925385" w:rsidRDefault="00925385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Kasama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6A013FB" w14:textId="77777777" w:rsidR="00925385" w:rsidRDefault="00925385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62B6418" w14:textId="77777777" w:rsidR="00925385" w:rsidRDefault="00925385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9ABB360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261.80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523.60</w:t>
      </w:r>
    </w:p>
    <w:p w14:paraId="7B0D4EBA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183.44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146.75</w:t>
      </w:r>
    </w:p>
    <w:p w14:paraId="48922224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20.79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124.76</w:t>
      </w:r>
    </w:p>
    <w:p w14:paraId="2934A090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78.80</w:t>
      </w:r>
    </w:p>
    <w:p w14:paraId="630073DA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40.34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121.01</w:t>
      </w:r>
    </w:p>
    <w:p w14:paraId="23694D3C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92.02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92.02</w:t>
      </w:r>
    </w:p>
    <w:p w14:paraId="19C4C4E0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124.34</w:t>
      </w:r>
    </w:p>
    <w:p w14:paraId="2CC18331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16D2C306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133.09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332.73</w:t>
      </w:r>
    </w:p>
    <w:p w14:paraId="2E9076F3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113.31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113.31</w:t>
      </w:r>
    </w:p>
    <w:p w14:paraId="773023D6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298.50</w:t>
      </w:r>
    </w:p>
    <w:p w14:paraId="0CDBC799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400.00</w:t>
      </w:r>
    </w:p>
    <w:p w14:paraId="6684FFFD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495.50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495.50</w:t>
      </w:r>
    </w:p>
    <w:p w14:paraId="175D6AB9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102.25</w:t>
      </w:r>
    </w:p>
    <w:p w14:paraId="75D3FE91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17.72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106.32</w:t>
      </w:r>
    </w:p>
    <w:p w14:paraId="60D9E5D4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18.34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293.52</w:t>
      </w:r>
    </w:p>
    <w:p w14:paraId="2252D840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10.44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146.19</w:t>
      </w:r>
    </w:p>
    <w:p w14:paraId="5F3EC7BF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220.32</w:t>
      </w:r>
    </w:p>
    <w:p w14:paraId="0681C295" w14:textId="77777777" w:rsidR="00925385" w:rsidRDefault="00925385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11.33</w:t>
      </w:r>
    </w:p>
    <w:p w14:paraId="3B127997" w14:textId="77777777" w:rsidR="00925385" w:rsidRDefault="00925385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3,931.26</w:t>
      </w:r>
    </w:p>
    <w:p w14:paraId="4ECF56D1" w14:textId="77777777" w:rsidR="00925385" w:rsidRDefault="0092538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03427C47" w14:textId="197F118D" w:rsidR="00925385" w:rsidRDefault="00925385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A62C70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28A655EF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540.00</w:t>
      </w:r>
    </w:p>
    <w:p w14:paraId="103B76C4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55.19</w:t>
      </w:r>
    </w:p>
    <w:p w14:paraId="5447E583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99.19</w:t>
      </w:r>
    </w:p>
    <w:p w14:paraId="653CC826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</w:p>
    <w:p w14:paraId="67D759C8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168.84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168.84</w:t>
      </w:r>
    </w:p>
    <w:p w14:paraId="4B9C30C9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133.60</w:t>
      </w:r>
    </w:p>
    <w:p w14:paraId="420874C6" w14:textId="1F678233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 w:rsidR="00A62C70">
        <w:rPr>
          <w:rFonts w:ascii="Calibri" w:hAnsi="Calibri" w:cs="Calibri"/>
          <w:color w:val="000000"/>
          <w:kern w:val="0"/>
          <w:sz w:val="16"/>
          <w:szCs w:val="16"/>
        </w:rPr>
        <w:t>1,050</w:t>
      </w:r>
      <w:r>
        <w:rPr>
          <w:rFonts w:ascii="Calibri" w:hAnsi="Calibri" w:cs="Calibri"/>
          <w:color w:val="000000"/>
          <w:kern w:val="0"/>
          <w:sz w:val="16"/>
          <w:szCs w:val="16"/>
        </w:rPr>
        <w:t>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 w:rsidR="00A62C70">
        <w:rPr>
          <w:rFonts w:ascii="Calibri" w:hAnsi="Calibri" w:cs="Calibri"/>
          <w:color w:val="000000"/>
          <w:kern w:val="0"/>
          <w:sz w:val="16"/>
          <w:szCs w:val="16"/>
        </w:rPr>
        <w:t>1,050</w:t>
      </w:r>
      <w:r>
        <w:rPr>
          <w:rFonts w:ascii="Calibri" w:hAnsi="Calibri" w:cs="Calibri"/>
          <w:color w:val="000000"/>
          <w:kern w:val="0"/>
          <w:sz w:val="16"/>
          <w:szCs w:val="16"/>
        </w:rPr>
        <w:t>.00</w:t>
      </w:r>
    </w:p>
    <w:p w14:paraId="59749D08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49.98</w:t>
      </w:r>
    </w:p>
    <w:p w14:paraId="69B91239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62.39</w:t>
      </w:r>
    </w:p>
    <w:p w14:paraId="7BFCF822" w14:textId="77777777" w:rsidR="00925385" w:rsidRDefault="00925385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32C831FB" w14:textId="4D6A0903" w:rsidR="00925385" w:rsidRDefault="00925385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</w:t>
      </w:r>
      <w:r w:rsidR="00876F9A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256.6</w:t>
      </w:r>
      <w:r w:rsidR="00AF4CCE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9</w:t>
      </w:r>
    </w:p>
    <w:p w14:paraId="453226F3" w14:textId="680419C9" w:rsidR="00925385" w:rsidRDefault="00925385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</w:t>
      </w:r>
      <w:r w:rsidR="00AF4CCE"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187.95</w:t>
      </w:r>
    </w:p>
    <w:p w14:paraId="300D1E08" w14:textId="77777777" w:rsidR="00925385" w:rsidRDefault="00925385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CB04861" w14:textId="77777777" w:rsidR="00AF4CCE" w:rsidRPr="00AF4CCE" w:rsidRDefault="00AF4CCE" w:rsidP="00AF4CC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11D5A934" w14:textId="77777777" w:rsidR="00AF4CCE" w:rsidRPr="00AF4CCE" w:rsidRDefault="00AF4CCE" w:rsidP="00AF4CCE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4CC8DC06" w14:textId="77777777" w:rsidR="00AF4CCE" w:rsidRPr="00AF4CCE" w:rsidRDefault="00AF4CCE" w:rsidP="00AF4CCE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School Uniform (Grades 8-12)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410.00</w:t>
      </w:r>
      <w:r w:rsidRPr="00AF4CCE">
        <w:rPr>
          <w:rFonts w:ascii="Arial" w:hAnsi="Arial" w:cs="Arial"/>
          <w:kern w:val="0"/>
          <w:lang w:val="en-US" w:eastAsia="en-US"/>
        </w:rPr>
        <w:tab/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Tazara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-Town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16.00</w:t>
      </w:r>
    </w:p>
    <w:p w14:paraId="50ADAB7E" w14:textId="77777777" w:rsidR="00AF4CCE" w:rsidRPr="00AF4CCE" w:rsidRDefault="00AF4CCE" w:rsidP="00AF4CCE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Location-Town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16.00</w:t>
      </w:r>
    </w:p>
    <w:p w14:paraId="3198EE65" w14:textId="77777777" w:rsidR="00AF4CCE" w:rsidRPr="00AF4CCE" w:rsidRDefault="00AF4CCE" w:rsidP="00AF4CCE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</w:p>
    <w:p w14:paraId="52FE6890" w14:textId="77777777" w:rsidR="00AF4CCE" w:rsidRPr="00AF4CCE" w:rsidRDefault="00AF4CCE" w:rsidP="00AF4CCE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04FE4E48" w14:textId="77777777" w:rsidR="00AF4CCE" w:rsidRPr="00AF4CCE" w:rsidRDefault="00AF4CCE" w:rsidP="00AF4CC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2B0DDE33" w14:textId="738396FE" w:rsidR="00AF4CCE" w:rsidRPr="00AF4CCE" w:rsidRDefault="00AF4CCE" w:rsidP="00AF4CC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F4CCE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Petrol (per </w:t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9C266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</w:p>
    <w:p w14:paraId="4E120D4A" w14:textId="5E13F6F2" w:rsidR="00AF4CCE" w:rsidRPr="00AF4CCE" w:rsidRDefault="00AF4CCE" w:rsidP="00AF4CC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Diesel (per </w:t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9C266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2594A3A8" w14:textId="12B9678C" w:rsidR="00AF4CCE" w:rsidRPr="00AF4CCE" w:rsidRDefault="00AF4CCE" w:rsidP="00AF4CC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Paraffin (per </w:t>
      </w:r>
      <w:proofErr w:type="spellStart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9C266C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52571A5A" w14:textId="77777777" w:rsidR="00AF4CCE" w:rsidRPr="00AF4CCE" w:rsidRDefault="00AF4CCE" w:rsidP="00AF4CC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</w:p>
    <w:p w14:paraId="729AE2FB" w14:textId="77777777" w:rsidR="00AF4CCE" w:rsidRDefault="00AF4CCE" w:rsidP="00AF4CCE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AF4CCE">
        <w:rPr>
          <w:rFonts w:ascii="Arial" w:hAnsi="Arial" w:cs="Arial"/>
          <w:kern w:val="0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0313FD92" w14:textId="77777777" w:rsidR="00E847DA" w:rsidRPr="00AF4CCE" w:rsidRDefault="00E847DA" w:rsidP="00AF4CCE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E847DA" w14:paraId="53C3AF54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E82D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E97B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D312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4D01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F5C1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D784" w14:textId="77777777" w:rsidR="00E847DA" w:rsidRDefault="00E847DA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93BA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5049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FB54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9431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EB00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E389E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C22A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AB03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5F31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B11E" w14:textId="77777777" w:rsidR="00E847DA" w:rsidRDefault="00E847DA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E847DA" w14:paraId="43D938EA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04C8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2947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3A3E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583B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A513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BB59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F91C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6E5A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61F8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1074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162B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5C44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8513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2B15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7DCC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EBA7" w14:textId="77777777" w:rsidR="00E847DA" w:rsidRDefault="00E847DA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1671B801" w14:textId="77777777" w:rsidR="00E847DA" w:rsidRDefault="00E847DA" w:rsidP="00AF4CCE">
      <w:pPr>
        <w:widowControl w:val="0"/>
        <w:tabs>
          <w:tab w:val="left" w:pos="90"/>
          <w:tab w:val="right" w:pos="4800"/>
          <w:tab w:val="left" w:pos="9810"/>
          <w:tab w:val="left" w:pos="9900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p w14:paraId="0328AB35" w14:textId="0009E3B8" w:rsidR="00AF4CCE" w:rsidRPr="00AF4CCE" w:rsidRDefault="00AF4CCE" w:rsidP="00AF4CCE">
      <w:pPr>
        <w:widowControl w:val="0"/>
        <w:tabs>
          <w:tab w:val="left" w:pos="90"/>
          <w:tab w:val="right" w:pos="4800"/>
          <w:tab w:val="left" w:pos="9810"/>
          <w:tab w:val="left" w:pos="9900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This survey was conducted on 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10</w:t>
      </w:r>
      <w:r w:rsidRPr="00AF4CCE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January 2025</w:t>
      </w: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proofErr w:type="spellStart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Chambeshi</w:t>
      </w:r>
      <w:proofErr w:type="spellEnd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</w:t>
      </w:r>
      <w:proofErr w:type="spellStart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Chikumanino</w:t>
      </w:r>
      <w:proofErr w:type="spellEnd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, New Town, Shoprite and </w:t>
      </w:r>
      <w:proofErr w:type="spellStart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Tazara</w:t>
      </w:r>
      <w:proofErr w:type="spellEnd"/>
      <w:r w:rsidRPr="00AF4CCE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 markets around Kasama</w:t>
      </w: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. The Basic Needs Basket is 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>approximately US$222.</w:t>
      </w:r>
      <w:r w:rsidR="009C266C">
        <w:rPr>
          <w:rFonts w:ascii="Calibri" w:hAnsi="Calibri" w:cs="Calibri"/>
          <w:sz w:val="16"/>
          <w:szCs w:val="16"/>
          <w:lang w:val="en-GB" w:eastAsia="en-GB"/>
        </w:rPr>
        <w:t xml:space="preserve">27 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>based upon the exchange rate of K2</w:t>
      </w:r>
      <w:r w:rsidR="009C266C">
        <w:rPr>
          <w:rFonts w:ascii="Calibri" w:hAnsi="Calibri" w:cs="Calibri"/>
          <w:sz w:val="16"/>
          <w:szCs w:val="16"/>
          <w:lang w:val="en-GB" w:eastAsia="en-GB"/>
        </w:rPr>
        <w:t>7.84</w:t>
      </w:r>
      <w:r w:rsidRPr="00AF4CCE">
        <w:rPr>
          <w:rFonts w:ascii="Calibri" w:hAnsi="Calibri" w:cs="Calibri"/>
          <w:sz w:val="16"/>
          <w:szCs w:val="16"/>
          <w:lang w:val="en-GB" w:eastAsia="en-GB"/>
        </w:rPr>
        <w:t>. Other costs would</w:t>
      </w:r>
      <w:r w:rsidRPr="00AF4CCE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include personal care, clothing, recreation, etc.</w:t>
      </w:r>
    </w:p>
    <w:p w14:paraId="4A3CC800" w14:textId="77777777" w:rsidR="00AF4CCE" w:rsidRPr="00AF4CCE" w:rsidRDefault="00AF4CCE" w:rsidP="00AF4CCE">
      <w:pPr>
        <w:widowControl w:val="0"/>
        <w:tabs>
          <w:tab w:val="left" w:pos="90"/>
          <w:tab w:val="right" w:pos="4800"/>
          <w:tab w:val="left" w:pos="9810"/>
          <w:tab w:val="left" w:pos="9900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en-GB" w:eastAsia="en-GB"/>
        </w:rPr>
      </w:pPr>
    </w:p>
    <w:p w14:paraId="18D1873D" w14:textId="77777777" w:rsidR="00AF4CCE" w:rsidRPr="00AF4CCE" w:rsidRDefault="00AF4CCE" w:rsidP="00AF4CCE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lang w:val="en-US" w:eastAsia="en-US"/>
        </w:rPr>
      </w:pPr>
      <w:r w:rsidRPr="00AF4CCE">
        <w:rPr>
          <w:rFonts w:ascii="Arial" w:hAnsi="Arial" w:cs="Arial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>Jesuit Centre for Theological Reflection, P.O. Box 37774, 10101 Lusaka, Zambia</w:t>
      </w:r>
    </w:p>
    <w:p w14:paraId="393DF478" w14:textId="77777777" w:rsidR="00AF4CCE" w:rsidRPr="00AF4CCE" w:rsidRDefault="00AF4CCE" w:rsidP="00AF4CCE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</w:pPr>
      <w:r w:rsidRPr="00AF4CCE">
        <w:rPr>
          <w:rFonts w:ascii="Arial" w:hAnsi="Arial" w:cs="Arial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 xml:space="preserve">Tel: 260-211-290-410 Fax: 260-211-290-759 E-mail: jctr.sed@gmail.com Website: www.jctr.org.zm </w:t>
      </w:r>
    </w:p>
    <w:p w14:paraId="18D87A1C" w14:textId="77777777" w:rsidR="00AF4CCE" w:rsidRPr="00AF4CCE" w:rsidRDefault="00AF4CCE" w:rsidP="00AF4CCE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AF4CCE">
        <w:rPr>
          <w:rFonts w:ascii="Arial" w:hAnsi="Arial" w:cs="Arial"/>
          <w:lang w:val="en-US" w:eastAsia="en-US"/>
        </w:rPr>
        <w:tab/>
      </w:r>
      <w:r w:rsidRPr="00AF4CCE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>Location: 3813 Martin Mwamba Road, Olympia Park, Lusaka</w:t>
      </w:r>
    </w:p>
    <w:p w14:paraId="7D55BE50" w14:textId="1DD7D919" w:rsidR="00925385" w:rsidRDefault="00925385" w:rsidP="00AF4CCE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925385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2C70"/>
    <w:rsid w:val="004B34EA"/>
    <w:rsid w:val="00876F9A"/>
    <w:rsid w:val="00925385"/>
    <w:rsid w:val="009C266C"/>
    <w:rsid w:val="00A62C70"/>
    <w:rsid w:val="00AF4CCE"/>
    <w:rsid w:val="00E847DA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79D617"/>
  <w14:defaultImageDpi w14:val="0"/>
  <w15:docId w15:val="{F226AFDC-3B76-4527-BAF5-55711329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AF4CCE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2478</Characters>
  <Application>Microsoft Office Word</Application>
  <DocSecurity>0</DocSecurity>
  <Lines>95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3</cp:revision>
  <dcterms:created xsi:type="dcterms:W3CDTF">2025-02-11T13:11:00Z</dcterms:created>
  <dcterms:modified xsi:type="dcterms:W3CDTF">2025-02-12T09:24:00Z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c6063217e3b400d39919fc200bf58b2c5f4741c4c8daf2668abc875d3c008776</vt:lpwstr>
  </property>
</Properties>
</file>